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DF6" w:rsidRDefault="00914DF6" w:rsidP="0098232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Opis przedmiotu zamówienia i kalkulacja cenowa pakiet I</w:t>
      </w:r>
      <w:r w:rsidR="00933E72">
        <w:rPr>
          <w:b/>
          <w:sz w:val="22"/>
          <w:szCs w:val="22"/>
        </w:rPr>
        <w:t>II</w:t>
      </w:r>
    </w:p>
    <w:p w:rsidR="004C579A" w:rsidRPr="004C579A" w:rsidRDefault="004C579A" w:rsidP="0098232D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Cs/>
          <w:snapToGrid w:val="0"/>
        </w:rPr>
      </w:pPr>
    </w:p>
    <w:p w:rsidR="000A052C" w:rsidRPr="000A052C" w:rsidRDefault="000A052C" w:rsidP="0098232D">
      <w:pPr>
        <w:numPr>
          <w:ilvl w:val="0"/>
          <w:numId w:val="2"/>
        </w:numPr>
        <w:autoSpaceDE w:val="0"/>
        <w:autoSpaceDN w:val="0"/>
        <w:adjustRightInd w:val="0"/>
        <w:spacing w:line="312" w:lineRule="auto"/>
        <w:ind w:left="0" w:hanging="284"/>
        <w:jc w:val="both"/>
        <w:rPr>
          <w:b/>
          <w:bCs/>
          <w:snapToGrid w:val="0"/>
          <w:sz w:val="22"/>
          <w:szCs w:val="22"/>
        </w:rPr>
      </w:pPr>
      <w:r w:rsidRPr="000A052C">
        <w:rPr>
          <w:b/>
          <w:sz w:val="22"/>
          <w:szCs w:val="22"/>
        </w:rPr>
        <w:t>Opis</w:t>
      </w:r>
    </w:p>
    <w:p w:rsidR="00933E72" w:rsidRDefault="00933E72" w:rsidP="0098232D">
      <w:pPr>
        <w:jc w:val="both"/>
        <w:rPr>
          <w:b/>
          <w:sz w:val="22"/>
          <w:szCs w:val="22"/>
        </w:rPr>
      </w:pP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1. Przedmiotem zamówienia jest świadczenie przez Wykonawcę usług pocztowych polegających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realizowaniu przekazów </w:t>
      </w:r>
      <w:bookmarkStart w:id="0" w:name="_GoBack"/>
      <w:bookmarkEnd w:id="0"/>
      <w:r>
        <w:rPr>
          <w:rFonts w:ascii="Arial" w:hAnsi="Arial" w:cs="Arial"/>
        </w:rPr>
        <w:t>pocztowych nadawanych przez Śląski Oddział Wojewódzki Narodowego Funduszu Zdrowia, zwany Nadawcą.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2. Szacunkowe dane dotyczące ilości i kwot przekazów pocztowych:</w:t>
      </w:r>
    </w:p>
    <w:p w:rsidR="00933E72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a) szacunkowa</w:t>
      </w:r>
      <w:r w:rsidR="00840F3D">
        <w:rPr>
          <w:rFonts w:ascii="Arial" w:hAnsi="Arial" w:cs="Arial"/>
        </w:rPr>
        <w:t xml:space="preserve"> </w:t>
      </w:r>
      <w:r w:rsidR="005D7E67">
        <w:rPr>
          <w:rFonts w:ascii="Arial" w:hAnsi="Arial" w:cs="Arial"/>
        </w:rPr>
        <w:t xml:space="preserve">miesięczna </w:t>
      </w:r>
      <w:r w:rsidR="005D7E67" w:rsidRPr="0093121A">
        <w:rPr>
          <w:rFonts w:ascii="Arial" w:hAnsi="Arial" w:cs="Arial"/>
        </w:rPr>
        <w:t>kwota wypłat wynosi 2</w:t>
      </w:r>
      <w:r w:rsidR="00840F3D" w:rsidRPr="0093121A">
        <w:rPr>
          <w:rFonts w:ascii="Arial" w:hAnsi="Arial" w:cs="Arial"/>
        </w:rPr>
        <w:t xml:space="preserve">00 </w:t>
      </w:r>
      <w:r w:rsidRPr="0093121A">
        <w:rPr>
          <w:rFonts w:ascii="Arial" w:hAnsi="Arial" w:cs="Arial"/>
        </w:rPr>
        <w:t>000,00 zł;</w:t>
      </w:r>
    </w:p>
    <w:p w:rsidR="00933E72" w:rsidRDefault="00840F3D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b</w:t>
      </w:r>
      <w:r w:rsidR="00933E72" w:rsidRPr="0093121A">
        <w:rPr>
          <w:rFonts w:ascii="Arial" w:hAnsi="Arial" w:cs="Arial"/>
        </w:rPr>
        <w:t>) szacunkowa miesięczna ilość wypłat</w:t>
      </w:r>
      <w:r w:rsidRPr="0093121A">
        <w:rPr>
          <w:rFonts w:ascii="Arial" w:hAnsi="Arial" w:cs="Arial"/>
        </w:rPr>
        <w:t xml:space="preserve"> wynosi </w:t>
      </w:r>
      <w:r w:rsidR="005D7E67" w:rsidRPr="0093121A">
        <w:rPr>
          <w:rFonts w:ascii="Arial" w:hAnsi="Arial" w:cs="Arial"/>
        </w:rPr>
        <w:t>30</w:t>
      </w:r>
      <w:r w:rsidR="00933E72" w:rsidRPr="0093121A">
        <w:rPr>
          <w:rFonts w:ascii="Arial" w:hAnsi="Arial" w:cs="Arial"/>
        </w:rPr>
        <w:t>0 szt.</w:t>
      </w:r>
    </w:p>
    <w:p w:rsidR="00ED1874" w:rsidRPr="0093121A" w:rsidRDefault="00853F09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 xml:space="preserve">c) </w:t>
      </w:r>
      <w:r w:rsidR="00ED1874" w:rsidRPr="0093121A">
        <w:rPr>
          <w:rFonts w:ascii="Arial" w:hAnsi="Arial" w:cs="Arial"/>
        </w:rPr>
        <w:t xml:space="preserve">ilość zamówionych przekazów zagranicznych w okresie ostatnich 12 miesięcy </w:t>
      </w:r>
      <w:r w:rsidRPr="0093121A">
        <w:rPr>
          <w:rFonts w:ascii="Arial" w:hAnsi="Arial" w:cs="Arial"/>
        </w:rPr>
        <w:t xml:space="preserve">od daty zatwierdzenia SIWZ </w:t>
      </w:r>
      <w:r w:rsidR="00ED1874" w:rsidRPr="0093121A">
        <w:rPr>
          <w:rFonts w:ascii="Arial" w:hAnsi="Arial" w:cs="Arial"/>
        </w:rPr>
        <w:t>– 1 szt.</w:t>
      </w:r>
    </w:p>
    <w:p w:rsidR="00933E72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 xml:space="preserve">3. Nadawca zastrzega sobie prawo do zmiany ilości wypłat oraz wypłaconych kwot w zależności </w:t>
      </w:r>
      <w:r w:rsidR="00853F09" w:rsidRPr="0093121A">
        <w:rPr>
          <w:rFonts w:ascii="Arial" w:hAnsi="Arial" w:cs="Arial"/>
        </w:rPr>
        <w:br/>
      </w:r>
      <w:r w:rsidRPr="0093121A">
        <w:rPr>
          <w:rFonts w:ascii="Arial" w:hAnsi="Arial" w:cs="Arial"/>
        </w:rPr>
        <w:t>od</w:t>
      </w:r>
      <w:r w:rsidR="00853F09" w:rsidRPr="0093121A">
        <w:rPr>
          <w:rFonts w:ascii="Arial" w:hAnsi="Arial" w:cs="Arial"/>
        </w:rPr>
        <w:t xml:space="preserve"> </w:t>
      </w:r>
      <w:r w:rsidRPr="0093121A">
        <w:rPr>
          <w:rFonts w:ascii="Arial" w:hAnsi="Arial" w:cs="Arial"/>
        </w:rPr>
        <w:t>potrzeb.</w:t>
      </w:r>
    </w:p>
    <w:p w:rsidR="00933E72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 xml:space="preserve">4. Przedmiot zamówienia będzie realizowany w </w:t>
      </w:r>
      <w:r w:rsidR="005514FE" w:rsidRPr="0093121A">
        <w:rPr>
          <w:rFonts w:ascii="Arial" w:hAnsi="Arial" w:cs="Arial"/>
        </w:rPr>
        <w:t>terminie określonym w umowie</w:t>
      </w:r>
      <w:r w:rsidRPr="0093121A">
        <w:rPr>
          <w:rFonts w:ascii="Arial" w:hAnsi="Arial" w:cs="Arial"/>
        </w:rPr>
        <w:t xml:space="preserve"> lub do dnia wykorzystania maksymalnej wartości umowy, w przypadku gdy wykorzystanie tej wartości nastąpi przed upływem </w:t>
      </w:r>
      <w:r w:rsidR="005514FE" w:rsidRPr="0093121A">
        <w:rPr>
          <w:rFonts w:ascii="Arial" w:hAnsi="Arial" w:cs="Arial"/>
        </w:rPr>
        <w:t>tego terminu</w:t>
      </w:r>
      <w:r w:rsidRPr="0093121A">
        <w:rPr>
          <w:rFonts w:ascii="Arial" w:hAnsi="Arial" w:cs="Arial"/>
        </w:rPr>
        <w:t>.</w:t>
      </w:r>
    </w:p>
    <w:p w:rsidR="00933E72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5 Nadawca jest zobowiązany do kontroli wykorzystania wartości umowy.</w:t>
      </w:r>
    </w:p>
    <w:p w:rsidR="00933E72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 xml:space="preserve">6. Uruchomienie świadczenia usługi musi nastąpić </w:t>
      </w:r>
      <w:r w:rsidR="00C268A2" w:rsidRPr="0093121A">
        <w:rPr>
          <w:rFonts w:ascii="Arial" w:hAnsi="Arial" w:cs="Arial"/>
        </w:rPr>
        <w:t>niezwłocznie po</w:t>
      </w:r>
      <w:r w:rsidRPr="0093121A">
        <w:rPr>
          <w:rFonts w:ascii="Arial" w:hAnsi="Arial" w:cs="Arial"/>
        </w:rPr>
        <w:t xml:space="preserve"> zawarci</w:t>
      </w:r>
      <w:r w:rsidR="00C268A2" w:rsidRPr="0093121A">
        <w:rPr>
          <w:rFonts w:ascii="Arial" w:hAnsi="Arial" w:cs="Arial"/>
        </w:rPr>
        <w:t>u</w:t>
      </w:r>
      <w:r w:rsidRPr="0093121A">
        <w:rPr>
          <w:rFonts w:ascii="Arial" w:hAnsi="Arial" w:cs="Arial"/>
        </w:rPr>
        <w:t xml:space="preserve"> umowy.</w:t>
      </w:r>
    </w:p>
    <w:p w:rsidR="00933E72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7. Przedmiot zamówienia obejmuje:</w:t>
      </w:r>
    </w:p>
    <w:p w:rsidR="00933E72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1) realizowanie przekazów pocztowych w obrocie krajowym adresatom wskazanym przez Nadawcę;</w:t>
      </w:r>
    </w:p>
    <w:p w:rsidR="00933E72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2) zwrot kwot pieniężnych określonych w przekazach pocztowych do Nadawcy w przypadku</w:t>
      </w:r>
    </w:p>
    <w:p w:rsidR="00933E72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wyczerpania możliwości doręczenia lub wydania adresatowi,</w:t>
      </w:r>
    </w:p>
    <w:p w:rsidR="00933E72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zgodnie z przepisami ustawy z dnia 23 listopada 2012 r. - Prawo Pocztowe (Dz. U. z 2012 r., poz. 1529) oraz aktami wykonawczymi wydanymi na jej podstawie.</w:t>
      </w:r>
    </w:p>
    <w:p w:rsidR="00ED1874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 xml:space="preserve">8. </w:t>
      </w:r>
      <w:r w:rsidR="00ED1874" w:rsidRPr="0093121A">
        <w:rPr>
          <w:rFonts w:ascii="Arial" w:hAnsi="Arial" w:cs="Arial"/>
        </w:rPr>
        <w:t xml:space="preserve">Przedmiot zamówienia obejmuje również realizowanie przekazów w obrocie międzynarodowym (przekazy pocztowe zagraniczne) adresatom wskazanym przez Nadawcę oraz zwrot kwot pieniężnych określonych w przekazach pocztowych do Nadawcy w przypadku wyczerpania możliwości doręczenia lub wydania adresatowi zagranicznemu. </w:t>
      </w:r>
    </w:p>
    <w:p w:rsidR="00933E72" w:rsidRDefault="00ED1874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8a.</w:t>
      </w:r>
      <w:r w:rsidR="00933E72" w:rsidRPr="0093121A">
        <w:rPr>
          <w:rFonts w:ascii="Arial" w:hAnsi="Arial" w:cs="Arial"/>
        </w:rPr>
        <w:t xml:space="preserve">Nadawca przekazów – ŚOW NFZ będzie nadawał przekazy pocztowe od poniedziałku do piątku </w:t>
      </w:r>
      <w:r w:rsidR="0098232D" w:rsidRPr="0093121A">
        <w:rPr>
          <w:rFonts w:ascii="Arial" w:hAnsi="Arial" w:cs="Arial"/>
        </w:rPr>
        <w:br/>
      </w:r>
      <w:r w:rsidR="00933E72">
        <w:rPr>
          <w:rFonts w:ascii="Arial" w:hAnsi="Arial" w:cs="Arial"/>
        </w:rPr>
        <w:t>z wyłączeniem dni wolnych od pracy.</w:t>
      </w:r>
    </w:p>
    <w:p w:rsidR="00933E72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9</w:t>
      </w:r>
      <w:r w:rsidR="003D58E2" w:rsidRPr="0093121A">
        <w:rPr>
          <w:rFonts w:ascii="Arial" w:hAnsi="Arial" w:cs="Arial"/>
        </w:rPr>
        <w:t xml:space="preserve">. Wykonawca nie może ograniczyć </w:t>
      </w:r>
      <w:r w:rsidRPr="0093121A">
        <w:rPr>
          <w:rFonts w:ascii="Arial" w:hAnsi="Arial" w:cs="Arial"/>
        </w:rPr>
        <w:t>kwoty przekazu.</w:t>
      </w:r>
    </w:p>
    <w:p w:rsidR="005D7E67" w:rsidRDefault="00394B88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9a. </w:t>
      </w:r>
      <w:r w:rsidR="005D7E67" w:rsidRPr="0093121A">
        <w:rPr>
          <w:rFonts w:ascii="Arial" w:hAnsi="Arial" w:cs="Arial"/>
        </w:rPr>
        <w:t>Potwierdzenie przyjęcia do realizacji przekazu musi być w tym samym dniu w którym jest zasilenie rachunku bankowego.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10. Wykonawca jest zobowiązany do doręczenia adresatom</w:t>
      </w:r>
      <w:r w:rsidR="0098232D">
        <w:rPr>
          <w:rFonts w:ascii="Arial" w:hAnsi="Arial" w:cs="Arial"/>
        </w:rPr>
        <w:t xml:space="preserve"> kwot pieniężnych określonych </w:t>
      </w:r>
      <w:r w:rsidR="0098232D">
        <w:rPr>
          <w:rFonts w:ascii="Arial" w:hAnsi="Arial" w:cs="Arial"/>
        </w:rPr>
        <w:br/>
        <w:t xml:space="preserve">w </w:t>
      </w:r>
      <w:r>
        <w:rPr>
          <w:rFonts w:ascii="Arial" w:hAnsi="Arial" w:cs="Arial"/>
        </w:rPr>
        <w:t>przekazach pocztowych na każdy wskazany przez Nadawcę adres na obszarze Rzeczpospolitej Polskiej.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11. Przyjęcie przez Wykonawcę przekazu pocztow</w:t>
      </w:r>
      <w:r w:rsidR="0098232D">
        <w:rPr>
          <w:rFonts w:ascii="Arial" w:hAnsi="Arial" w:cs="Arial"/>
        </w:rPr>
        <w:t xml:space="preserve">ego będzie dokonywane przekazem </w:t>
      </w:r>
      <w:r>
        <w:rPr>
          <w:rFonts w:ascii="Arial" w:hAnsi="Arial" w:cs="Arial"/>
        </w:rPr>
        <w:t>elektronicznym, nadawanym poprzez aplikację udostępnioną Nadawcę przez Wykonawcę na stronie internetowej Wykonawcy, i będzie polegało na: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a) zalogowaniu się do aplikacji na stronie internetowej Wykonawcy w celu nadania przekazów;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c) przekazaniu przez Nadawcę przelewem na rachunek bankowy wskazany przez Wykonawcę</w:t>
      </w:r>
    </w:p>
    <w:p w:rsidR="0098232D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środków pieniężnych w wysokości równej sumie kwot przekazów</w:t>
      </w:r>
      <w:r w:rsidR="0098232D">
        <w:rPr>
          <w:rFonts w:ascii="Arial" w:hAnsi="Arial" w:cs="Arial"/>
        </w:rPr>
        <w:t>.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Wynagrodzenie za realizację przekazów zostanie obliczone na podstawie</w:t>
      </w:r>
      <w:r w:rsidR="009823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ceny jednostkowej </w:t>
      </w:r>
      <w:r w:rsidR="0098232D">
        <w:rPr>
          <w:rFonts w:ascii="Arial" w:hAnsi="Arial" w:cs="Arial"/>
        </w:rPr>
        <w:br/>
      </w:r>
      <w:r>
        <w:rPr>
          <w:rFonts w:ascii="Arial" w:hAnsi="Arial" w:cs="Arial"/>
        </w:rPr>
        <w:t>za realizację przekazu</w:t>
      </w:r>
      <w:r w:rsidR="0098232D">
        <w:rPr>
          <w:rFonts w:ascii="Arial" w:hAnsi="Arial" w:cs="Arial"/>
        </w:rPr>
        <w:t xml:space="preserve"> oraz ilości nadanych przekazów.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12. Aplikacja do wysyłania przekazów musi być udostępniona na stronie internetowej Wykonawcy </w:t>
      </w:r>
      <w:r w:rsidR="0098232D">
        <w:rPr>
          <w:rFonts w:ascii="Arial" w:hAnsi="Arial" w:cs="Arial"/>
        </w:rPr>
        <w:br/>
      </w:r>
      <w:r>
        <w:rPr>
          <w:rFonts w:ascii="Arial" w:hAnsi="Arial" w:cs="Arial"/>
        </w:rPr>
        <w:t>i posiadać następujące funkcje: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1) Możliwość pracy wielu użytkowników w tym samym czasie w ramach jednego klienta,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2) Logowanie do aplikacji poprzez stronę internetową,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3) Możliwość rejestracji przekazu ręcznie (dane adresata, kwota przekazu, tytuł, przyczyna zwrotu),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4) Automatyczne naliczanie opłat za wysłane przekazy,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5) Sprawdzanie kodów pocztowych wysyłanych przekazów,</w:t>
      </w:r>
    </w:p>
    <w:p w:rsidR="00933E72" w:rsidRDefault="0098232D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933E72">
        <w:rPr>
          <w:rFonts w:ascii="Arial" w:hAnsi="Arial" w:cs="Arial"/>
        </w:rPr>
        <w:t>) Sprawdzenie stanu realizacji przekazu,</w:t>
      </w:r>
    </w:p>
    <w:p w:rsidR="00933E72" w:rsidRDefault="0098232D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933E72">
        <w:rPr>
          <w:rFonts w:ascii="Arial" w:hAnsi="Arial" w:cs="Arial"/>
        </w:rPr>
        <w:t>) Możliwość wydrukowania: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a) potwierdzenia nadania przekazu,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b) pocztowej książki nadawczej,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c) raportu stanu realizacji,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d) zestawienia zwróconych przekazów,</w:t>
      </w:r>
    </w:p>
    <w:p w:rsidR="00933E72" w:rsidRDefault="0098232D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933E72">
        <w:rPr>
          <w:rFonts w:ascii="Arial" w:hAnsi="Arial" w:cs="Arial"/>
        </w:rPr>
        <w:t>) Kontrolę procesu nadawania przekazu przez Internet.</w:t>
      </w:r>
    </w:p>
    <w:p w:rsidR="003D7F08" w:rsidRPr="003D7F08" w:rsidRDefault="00933E72" w:rsidP="003D7F0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13. Niezwłocznie po zawarciu umowy</w:t>
      </w:r>
      <w:r w:rsidR="003D7F08">
        <w:rPr>
          <w:rFonts w:ascii="Arial" w:hAnsi="Arial" w:cs="Arial"/>
        </w:rPr>
        <w:t xml:space="preserve"> – </w:t>
      </w:r>
      <w:r w:rsidR="003D7F08" w:rsidRPr="003D7F08">
        <w:rPr>
          <w:rFonts w:ascii="Arial" w:hAnsi="Arial" w:cs="Arial"/>
        </w:rPr>
        <w:t xml:space="preserve">w przypadku, gdy Wykonawca uzna przeszkolenie </w:t>
      </w:r>
    </w:p>
    <w:p w:rsidR="00933E72" w:rsidRDefault="003D7F08" w:rsidP="003D7F0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D7F08">
        <w:rPr>
          <w:rFonts w:ascii="Arial" w:hAnsi="Arial" w:cs="Arial"/>
        </w:rPr>
        <w:t xml:space="preserve">za konieczne do prawidłowej realizacji umowy </w:t>
      </w:r>
      <w:r>
        <w:rPr>
          <w:rFonts w:ascii="Arial" w:hAnsi="Arial" w:cs="Arial"/>
        </w:rPr>
        <w:t>-</w:t>
      </w:r>
      <w:r w:rsidR="00933E72">
        <w:rPr>
          <w:rFonts w:ascii="Arial" w:hAnsi="Arial" w:cs="Arial"/>
        </w:rPr>
        <w:t xml:space="preserve"> Wykonawca przeszkoli w siedzibie ŚOW NFZ pracowników wyznaczonych przez Nadawcę w zakresie obsługi aplikacji do wysyłania przekazów.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14. W przypadku awarii aplikacji do wysyłania przekazów Nadawca i Wykonawca (osoby upoważnione do nadzorowania umowy) ustalą awaryjną procedurę nadawania przekazów, w szczególności </w:t>
      </w:r>
      <w:r w:rsidR="0098232D">
        <w:rPr>
          <w:rFonts w:ascii="Arial" w:hAnsi="Arial" w:cs="Arial"/>
        </w:rPr>
        <w:br/>
      </w:r>
      <w:r>
        <w:rPr>
          <w:rFonts w:ascii="Arial" w:hAnsi="Arial" w:cs="Arial"/>
        </w:rPr>
        <w:t>w zależności od potrzeb: adresy poczty elektronicznej, na które będą wysyłane dane do nadania przekazów, sposób zabezpieczenia danych przed nieuprawnionym dostępem, sposób dostarczania danych do nadania przekazów na nośnikach elektronicznych.</w:t>
      </w:r>
    </w:p>
    <w:p w:rsidR="00933E72" w:rsidRDefault="00EA0C3C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933E72">
        <w:rPr>
          <w:rFonts w:ascii="Arial" w:hAnsi="Arial" w:cs="Arial"/>
        </w:rPr>
        <w:t xml:space="preserve">. Wykonawca jest zobowiązany do doręczenia </w:t>
      </w:r>
      <w:r w:rsidR="005E0F6A">
        <w:rPr>
          <w:rFonts w:ascii="Arial" w:hAnsi="Arial" w:cs="Arial"/>
        </w:rPr>
        <w:t>odbiorcy</w:t>
      </w:r>
      <w:r w:rsidR="00933E72" w:rsidRPr="005E0F6A">
        <w:rPr>
          <w:rFonts w:ascii="Arial" w:hAnsi="Arial" w:cs="Arial"/>
        </w:rPr>
        <w:t xml:space="preserve"> </w:t>
      </w:r>
      <w:r w:rsidR="00933E72">
        <w:rPr>
          <w:rFonts w:ascii="Arial" w:hAnsi="Arial" w:cs="Arial"/>
        </w:rPr>
        <w:t>kwoty pieniężnej określonej w przekazie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pocztowym </w:t>
      </w:r>
      <w:r w:rsidR="00884B11">
        <w:rPr>
          <w:rFonts w:ascii="Arial" w:hAnsi="Arial" w:cs="Arial"/>
        </w:rPr>
        <w:t xml:space="preserve">albo zawiadomienia o próbie doręczenia </w:t>
      </w:r>
      <w:r w:rsidRPr="000D1967">
        <w:rPr>
          <w:rFonts w:ascii="Arial" w:hAnsi="Arial" w:cs="Arial"/>
        </w:rPr>
        <w:t xml:space="preserve">najpóźniej </w:t>
      </w:r>
      <w:r w:rsidRPr="000D1967">
        <w:rPr>
          <w:rFonts w:ascii="Arial" w:hAnsi="Arial" w:cs="Arial"/>
          <w:b/>
          <w:bCs/>
        </w:rPr>
        <w:t>w pi</w:t>
      </w:r>
      <w:r w:rsidRPr="000D1967">
        <w:rPr>
          <w:rFonts w:ascii="Arial,Bold" w:hAnsi="Arial,Bold" w:cs="Arial,Bold"/>
          <w:b/>
          <w:bCs/>
        </w:rPr>
        <w:t>ą</w:t>
      </w:r>
      <w:r w:rsidRPr="000D1967">
        <w:rPr>
          <w:rFonts w:ascii="Arial" w:hAnsi="Arial" w:cs="Arial"/>
          <w:b/>
          <w:bCs/>
        </w:rPr>
        <w:t>tym dniu roboczym</w:t>
      </w:r>
      <w:r>
        <w:rPr>
          <w:rFonts w:ascii="Arial" w:hAnsi="Arial" w:cs="Arial"/>
          <w:b/>
          <w:bCs/>
        </w:rPr>
        <w:t xml:space="preserve"> od dnia uznania </w:t>
      </w:r>
      <w:r>
        <w:rPr>
          <w:rFonts w:ascii="Arial" w:hAnsi="Arial" w:cs="Arial"/>
        </w:rPr>
        <w:t>rachunku bankowego Wykonawcy</w:t>
      </w:r>
      <w:r w:rsidR="009823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kwotą określoną w przekazie pocztowym.</w:t>
      </w:r>
    </w:p>
    <w:p w:rsidR="00933E72" w:rsidRDefault="00EA0C3C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933E72">
        <w:rPr>
          <w:rFonts w:ascii="Arial" w:hAnsi="Arial" w:cs="Arial"/>
        </w:rPr>
        <w:t xml:space="preserve">. Za dni robocze uznaje się dni od poniedziałku do piątku z wyłączeniem dni </w:t>
      </w:r>
      <w:r w:rsidR="00840F3D">
        <w:rPr>
          <w:rFonts w:ascii="Arial" w:hAnsi="Arial" w:cs="Arial"/>
        </w:rPr>
        <w:t xml:space="preserve">ustawowo </w:t>
      </w:r>
      <w:r w:rsidR="00933E72">
        <w:rPr>
          <w:rFonts w:ascii="Arial" w:hAnsi="Arial" w:cs="Arial"/>
        </w:rPr>
        <w:t xml:space="preserve">wolnych </w:t>
      </w:r>
      <w:r w:rsidR="00840F3D">
        <w:rPr>
          <w:rFonts w:ascii="Arial" w:hAnsi="Arial" w:cs="Arial"/>
        </w:rPr>
        <w:br/>
      </w:r>
      <w:r w:rsidR="00933E72">
        <w:rPr>
          <w:rFonts w:ascii="Arial" w:hAnsi="Arial" w:cs="Arial"/>
        </w:rPr>
        <w:t>od pracy.</w:t>
      </w:r>
    </w:p>
    <w:p w:rsidR="00933E72" w:rsidRDefault="00EA0C3C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933E72">
        <w:rPr>
          <w:rFonts w:ascii="Arial" w:hAnsi="Arial" w:cs="Arial"/>
        </w:rPr>
        <w:t xml:space="preserve">. W przypadku, gdy doręczenie kwoty pieniężnej określonej w przekazie pocztowym nie było możliwe z powodu nieobecności </w:t>
      </w:r>
      <w:r w:rsidR="005E0F6A">
        <w:rPr>
          <w:rFonts w:ascii="Arial" w:hAnsi="Arial" w:cs="Arial"/>
        </w:rPr>
        <w:t>odbiorcy</w:t>
      </w:r>
      <w:r w:rsidR="00933E72">
        <w:rPr>
          <w:rFonts w:ascii="Arial" w:hAnsi="Arial" w:cs="Arial"/>
        </w:rPr>
        <w:t>, Wykonawca jest zobowiązany wystawić awizo zawierające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co najmniej następujące informacje: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datę i godzinę obecności doręczyciela u </w:t>
      </w:r>
      <w:r w:rsidR="005E0F6A">
        <w:rPr>
          <w:rFonts w:ascii="Arial" w:hAnsi="Arial" w:cs="Arial"/>
        </w:rPr>
        <w:t>odbiorcy</w:t>
      </w:r>
      <w:r>
        <w:rPr>
          <w:rFonts w:ascii="Arial" w:hAnsi="Arial" w:cs="Arial"/>
        </w:rPr>
        <w:t>,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b) podpis lub identyfikator umożliwiający jednoznaczne ustalenie danych osobowych doręczyciela (np.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reklamacji),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c) informację, w jakiej placówce pocztowej i w jakich godzinach można osobiście odebrać kwotę</w:t>
      </w:r>
      <w:r w:rsidR="009823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przekazu.</w:t>
      </w:r>
    </w:p>
    <w:p w:rsidR="00933E72" w:rsidRDefault="00EA0C3C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933E72">
        <w:rPr>
          <w:rFonts w:ascii="Arial" w:hAnsi="Arial" w:cs="Arial"/>
        </w:rPr>
        <w:t>. Awizo jest ważne 7 dni od daty jego wystawienia.</w:t>
      </w:r>
    </w:p>
    <w:p w:rsidR="00933E72" w:rsidRDefault="00EA0C3C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933E72">
        <w:rPr>
          <w:rFonts w:ascii="Arial" w:hAnsi="Arial" w:cs="Arial"/>
        </w:rPr>
        <w:t xml:space="preserve">. W przypadku, gdy </w:t>
      </w:r>
      <w:r w:rsidR="005E0F6A">
        <w:rPr>
          <w:rFonts w:ascii="Arial" w:hAnsi="Arial" w:cs="Arial"/>
        </w:rPr>
        <w:t>odbiorca</w:t>
      </w:r>
      <w:r w:rsidR="00933E72">
        <w:rPr>
          <w:rFonts w:ascii="Arial" w:hAnsi="Arial" w:cs="Arial"/>
        </w:rPr>
        <w:t xml:space="preserve"> nie odbierze kwoty przekazu we wskazanej placówce Wykonawcy,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jest zobowiązany ponownie awizować z zachowaniem zasad określonych w pkt </w:t>
      </w:r>
      <w:r w:rsidR="00840F3D">
        <w:rPr>
          <w:rFonts w:ascii="Arial" w:hAnsi="Arial" w:cs="Arial"/>
        </w:rPr>
        <w:t>17 i nn</w:t>
      </w:r>
      <w:r>
        <w:rPr>
          <w:rFonts w:ascii="Arial" w:hAnsi="Arial" w:cs="Arial"/>
        </w:rPr>
        <w:t>.</w:t>
      </w:r>
    </w:p>
    <w:p w:rsidR="00933E72" w:rsidRDefault="00EA0C3C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933E72">
        <w:rPr>
          <w:rFonts w:ascii="Arial" w:hAnsi="Arial" w:cs="Arial"/>
        </w:rPr>
        <w:t xml:space="preserve">. Kwoty pieniężne określone w przekazach pocztowych, które nie zostały wypłacone </w:t>
      </w:r>
      <w:r w:rsidR="005E0F6A">
        <w:rPr>
          <w:rFonts w:ascii="Arial" w:hAnsi="Arial" w:cs="Arial"/>
        </w:rPr>
        <w:t>odbiorcy</w:t>
      </w:r>
      <w:r w:rsidR="00933E72">
        <w:rPr>
          <w:rFonts w:ascii="Arial" w:hAnsi="Arial" w:cs="Arial"/>
        </w:rPr>
        <w:t>,</w:t>
      </w:r>
      <w:r w:rsidR="0098232D">
        <w:rPr>
          <w:rFonts w:ascii="Arial" w:hAnsi="Arial" w:cs="Arial"/>
        </w:rPr>
        <w:t xml:space="preserve"> </w:t>
      </w:r>
      <w:r w:rsidR="00933E72">
        <w:rPr>
          <w:rFonts w:ascii="Arial" w:hAnsi="Arial" w:cs="Arial"/>
        </w:rPr>
        <w:t xml:space="preserve">Wykonawca jest zobowiązany zwrócić przelewem na rachunek bankowy </w:t>
      </w:r>
      <w:r w:rsidR="0098232D">
        <w:rPr>
          <w:rFonts w:ascii="Arial" w:hAnsi="Arial" w:cs="Arial"/>
        </w:rPr>
        <w:t>Nadawcy</w:t>
      </w:r>
      <w:r w:rsidR="00933E72">
        <w:rPr>
          <w:rFonts w:ascii="Arial" w:hAnsi="Arial" w:cs="Arial"/>
        </w:rPr>
        <w:t xml:space="preserve"> w </w:t>
      </w:r>
      <w:r w:rsidR="000A78AA">
        <w:rPr>
          <w:rFonts w:ascii="Arial" w:hAnsi="Arial" w:cs="Arial"/>
        </w:rPr>
        <w:t>ciągu</w:t>
      </w:r>
      <w:r w:rsidR="00933E72">
        <w:rPr>
          <w:rFonts w:ascii="Arial" w:hAnsi="Arial" w:cs="Arial"/>
        </w:rPr>
        <w:t xml:space="preserve"> 7 dni</w:t>
      </w:r>
      <w:r w:rsidR="0098232D">
        <w:rPr>
          <w:rFonts w:ascii="Arial" w:hAnsi="Arial" w:cs="Arial"/>
        </w:rPr>
        <w:t xml:space="preserve"> </w:t>
      </w:r>
      <w:r w:rsidR="00933E72">
        <w:rPr>
          <w:rFonts w:ascii="Arial" w:hAnsi="Arial" w:cs="Arial"/>
        </w:rPr>
        <w:t xml:space="preserve">roboczych po upływie terminu do ich odbioru przez </w:t>
      </w:r>
      <w:r w:rsidR="005E0F6A">
        <w:rPr>
          <w:rFonts w:ascii="Arial" w:hAnsi="Arial" w:cs="Arial"/>
        </w:rPr>
        <w:t>odbiorcę</w:t>
      </w:r>
      <w:r w:rsidR="00933E72">
        <w:rPr>
          <w:rFonts w:ascii="Arial" w:hAnsi="Arial" w:cs="Arial"/>
        </w:rPr>
        <w:t xml:space="preserve"> przekazu.</w:t>
      </w:r>
    </w:p>
    <w:p w:rsidR="00933E72" w:rsidRDefault="00EA0C3C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="00933E72">
        <w:rPr>
          <w:rFonts w:ascii="Arial" w:hAnsi="Arial" w:cs="Arial"/>
        </w:rPr>
        <w:t>. Nadawca oraz adresat przekazu ma prawo zgłoszenia do Wykonawcy reklamacji dotyczącej</w:t>
      </w:r>
      <w:r w:rsidR="0098232D">
        <w:rPr>
          <w:rFonts w:ascii="Arial" w:hAnsi="Arial" w:cs="Arial"/>
        </w:rPr>
        <w:t xml:space="preserve"> </w:t>
      </w:r>
      <w:r w:rsidR="00933E72">
        <w:rPr>
          <w:rFonts w:ascii="Arial" w:hAnsi="Arial" w:cs="Arial"/>
        </w:rPr>
        <w:t>realizowania przekazu pocztowego.</w:t>
      </w:r>
    </w:p>
    <w:p w:rsidR="004C579A" w:rsidRDefault="004C579A" w:rsidP="0098232D">
      <w:pPr>
        <w:jc w:val="both"/>
        <w:rPr>
          <w:b/>
          <w:sz w:val="22"/>
          <w:szCs w:val="22"/>
        </w:rPr>
      </w:pPr>
    </w:p>
    <w:p w:rsidR="004C579A" w:rsidRPr="004C579A" w:rsidRDefault="004C579A" w:rsidP="0098232D">
      <w:pPr>
        <w:pStyle w:val="Akapitzlist"/>
        <w:numPr>
          <w:ilvl w:val="0"/>
          <w:numId w:val="2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Kalkulacja cenowa</w:t>
      </w:r>
    </w:p>
    <w:p w:rsidR="004C579A" w:rsidRDefault="004C579A" w:rsidP="0098232D">
      <w:pPr>
        <w:jc w:val="both"/>
        <w:rPr>
          <w:b/>
          <w:sz w:val="22"/>
          <w:szCs w:val="22"/>
        </w:rPr>
      </w:pPr>
    </w:p>
    <w:p w:rsidR="00A476A3" w:rsidRPr="00AF4B78" w:rsidRDefault="00A476A3" w:rsidP="0098232D">
      <w:pPr>
        <w:jc w:val="both"/>
        <w:rPr>
          <w:b/>
          <w:sz w:val="22"/>
          <w:szCs w:val="22"/>
        </w:rPr>
      </w:pPr>
    </w:p>
    <w:tbl>
      <w:tblPr>
        <w:tblW w:w="10830" w:type="dxa"/>
        <w:tblInd w:w="-8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1560"/>
        <w:gridCol w:w="896"/>
        <w:gridCol w:w="1372"/>
        <w:gridCol w:w="1843"/>
        <w:gridCol w:w="1559"/>
        <w:gridCol w:w="1843"/>
        <w:gridCol w:w="1276"/>
      </w:tblGrid>
      <w:tr w:rsidR="00470C8F" w:rsidRPr="00DC319D" w:rsidTr="00470C8F">
        <w:trPr>
          <w:trHeight w:val="1250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E72" w:rsidRPr="00DC319D" w:rsidRDefault="00933E72" w:rsidP="00DC319D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E72" w:rsidRPr="00DC319D" w:rsidRDefault="00933E72" w:rsidP="00DC319D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 xml:space="preserve">Szacowana wartość kwoty przekazów </w:t>
            </w:r>
            <w:r w:rsidR="000150E5">
              <w:rPr>
                <w:b/>
                <w:bCs/>
                <w:sz w:val="16"/>
                <w:szCs w:val="16"/>
              </w:rPr>
              <w:t xml:space="preserve">krajowych </w:t>
            </w:r>
            <w:r w:rsidRPr="00DC319D">
              <w:rPr>
                <w:b/>
                <w:bCs/>
                <w:sz w:val="16"/>
                <w:szCs w:val="16"/>
              </w:rPr>
              <w:t xml:space="preserve">brutto </w:t>
            </w:r>
            <w:r w:rsidR="000150E5">
              <w:rPr>
                <w:b/>
                <w:bCs/>
                <w:sz w:val="16"/>
                <w:szCs w:val="16"/>
              </w:rPr>
              <w:br/>
            </w:r>
            <w:r w:rsidRPr="00DC319D">
              <w:rPr>
                <w:b/>
                <w:bCs/>
                <w:sz w:val="16"/>
                <w:szCs w:val="16"/>
              </w:rPr>
              <w:t>w zł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E72" w:rsidRPr="00DC319D" w:rsidRDefault="00933E72" w:rsidP="00DC319D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>Szacowana liczba przekazów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E72" w:rsidRPr="00DC319D" w:rsidRDefault="00933E72" w:rsidP="000150E5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 xml:space="preserve">Wysokość opłaty </w:t>
            </w:r>
            <w:r w:rsidRPr="00DC319D">
              <w:rPr>
                <w:b/>
                <w:bCs/>
                <w:sz w:val="16"/>
                <w:szCs w:val="16"/>
              </w:rPr>
              <w:br/>
              <w:t>za jeden przekaz</w:t>
            </w:r>
            <w:r w:rsidR="009B29E5">
              <w:rPr>
                <w:b/>
                <w:bCs/>
                <w:sz w:val="16"/>
                <w:szCs w:val="16"/>
              </w:rPr>
              <w:t xml:space="preserve"> krajowy </w:t>
            </w:r>
            <w:r w:rsidRPr="00DC319D">
              <w:rPr>
                <w:b/>
                <w:bCs/>
                <w:sz w:val="16"/>
                <w:szCs w:val="16"/>
              </w:rPr>
              <w:t>brutto w zł</w:t>
            </w:r>
            <w:r w:rsidR="009B29E5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E72" w:rsidRPr="00DC319D" w:rsidRDefault="00933E72" w:rsidP="00DC319D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 xml:space="preserve">Łączna wartość </w:t>
            </w:r>
            <w:r w:rsidR="00470C8F">
              <w:rPr>
                <w:b/>
                <w:sz w:val="16"/>
                <w:szCs w:val="16"/>
              </w:rPr>
              <w:br/>
            </w:r>
            <w:r w:rsidRPr="00DC319D">
              <w:rPr>
                <w:b/>
                <w:sz w:val="16"/>
                <w:szCs w:val="16"/>
              </w:rPr>
              <w:t xml:space="preserve">za przekazy </w:t>
            </w:r>
            <w:r w:rsidR="00470C8F">
              <w:rPr>
                <w:b/>
                <w:sz w:val="16"/>
                <w:szCs w:val="16"/>
              </w:rPr>
              <w:t xml:space="preserve">brutto </w:t>
            </w:r>
            <w:r w:rsidRPr="00DC319D">
              <w:rPr>
                <w:b/>
                <w:sz w:val="16"/>
                <w:szCs w:val="16"/>
              </w:rPr>
              <w:t>(wartość C x wartość D)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319D" w:rsidRDefault="00DC319D" w:rsidP="00DC319D">
            <w:pPr>
              <w:jc w:val="center"/>
              <w:rPr>
                <w:b/>
                <w:sz w:val="16"/>
                <w:szCs w:val="16"/>
              </w:rPr>
            </w:pPr>
          </w:p>
          <w:p w:rsidR="00933E72" w:rsidRPr="00DC319D" w:rsidRDefault="00933E72" w:rsidP="00DC319D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>Wysokość prowizji pobieranej od kwoty jednego przekazu wyrażona w %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19D" w:rsidRDefault="00DC319D" w:rsidP="00DC319D">
            <w:pPr>
              <w:jc w:val="center"/>
              <w:rPr>
                <w:b/>
                <w:sz w:val="16"/>
                <w:szCs w:val="16"/>
              </w:rPr>
            </w:pPr>
          </w:p>
          <w:p w:rsidR="00DC319D" w:rsidRDefault="00DC319D" w:rsidP="00DC319D">
            <w:pPr>
              <w:jc w:val="center"/>
              <w:rPr>
                <w:b/>
                <w:sz w:val="16"/>
                <w:szCs w:val="16"/>
              </w:rPr>
            </w:pPr>
          </w:p>
          <w:p w:rsidR="00933E72" w:rsidRPr="00DC319D" w:rsidRDefault="00933E72" w:rsidP="00DC319D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>Łączna wartość prowizji</w:t>
            </w:r>
          </w:p>
          <w:p w:rsidR="00933E72" w:rsidRPr="00DC319D" w:rsidRDefault="00933E72" w:rsidP="00DC319D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>(wartość B x wartość F)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19D" w:rsidRDefault="00DC319D" w:rsidP="00DC319D">
            <w:pPr>
              <w:jc w:val="center"/>
              <w:rPr>
                <w:b/>
                <w:sz w:val="16"/>
                <w:szCs w:val="16"/>
              </w:rPr>
            </w:pPr>
          </w:p>
          <w:p w:rsidR="00DC319D" w:rsidRDefault="00DC319D" w:rsidP="00DC319D">
            <w:pPr>
              <w:jc w:val="center"/>
              <w:rPr>
                <w:b/>
                <w:sz w:val="16"/>
                <w:szCs w:val="16"/>
              </w:rPr>
            </w:pPr>
          </w:p>
          <w:p w:rsidR="00933E72" w:rsidRDefault="00933E72" w:rsidP="00DC319D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>Wartość brutto usługi w zł</w:t>
            </w:r>
          </w:p>
          <w:p w:rsidR="00470C8F" w:rsidRPr="00DC319D" w:rsidRDefault="00470C8F" w:rsidP="00DC31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(suma E oraz G)</w:t>
            </w:r>
          </w:p>
        </w:tc>
      </w:tr>
      <w:tr w:rsidR="00470C8F" w:rsidRPr="00933E72" w:rsidTr="00470C8F">
        <w:trPr>
          <w:trHeight w:val="335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E72" w:rsidRPr="00933E72" w:rsidRDefault="00933E72" w:rsidP="005C5A67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E72" w:rsidRPr="00933E72" w:rsidRDefault="00933E72" w:rsidP="005C5A67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B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E72" w:rsidRPr="00933E72" w:rsidRDefault="00933E72" w:rsidP="005C5A67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C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E72" w:rsidRPr="00933E72" w:rsidRDefault="00933E72" w:rsidP="005C5A67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D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E72" w:rsidRPr="00933E72" w:rsidRDefault="00933E72" w:rsidP="005C5A67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E72" w:rsidRPr="00933E72" w:rsidRDefault="00933E72" w:rsidP="005C5A67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F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E72" w:rsidRPr="00933E72" w:rsidRDefault="00933E72" w:rsidP="005C5A6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E72" w:rsidRPr="00933E72" w:rsidRDefault="00933E72" w:rsidP="005C5A6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H</w:t>
            </w:r>
          </w:p>
        </w:tc>
      </w:tr>
      <w:tr w:rsidR="00470C8F" w:rsidRPr="00933E72" w:rsidTr="00470C8F">
        <w:trPr>
          <w:trHeight w:val="559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3E72" w:rsidRPr="0093121A" w:rsidRDefault="00470C8F" w:rsidP="0098232D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="00933E72" w:rsidRPr="0093121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E72" w:rsidRPr="0093121A" w:rsidRDefault="005D7E67" w:rsidP="005D7E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121A">
              <w:rPr>
                <w:b/>
                <w:bCs/>
                <w:color w:val="000000"/>
                <w:sz w:val="18"/>
                <w:szCs w:val="18"/>
              </w:rPr>
              <w:t>2</w:t>
            </w:r>
            <w:r w:rsidR="00933E72" w:rsidRPr="0093121A">
              <w:rPr>
                <w:b/>
                <w:bCs/>
                <w:color w:val="000000"/>
                <w:sz w:val="18"/>
                <w:szCs w:val="18"/>
              </w:rPr>
              <w:t> </w:t>
            </w:r>
            <w:r w:rsidRPr="0093121A">
              <w:rPr>
                <w:b/>
                <w:bCs/>
                <w:color w:val="000000"/>
                <w:sz w:val="18"/>
                <w:szCs w:val="18"/>
              </w:rPr>
              <w:t>4</w:t>
            </w:r>
            <w:r w:rsidR="00933E72" w:rsidRPr="0093121A">
              <w:rPr>
                <w:b/>
                <w:bCs/>
                <w:color w:val="000000"/>
                <w:sz w:val="18"/>
                <w:szCs w:val="18"/>
              </w:rPr>
              <w:t>00 000,00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3E72" w:rsidRPr="0093121A" w:rsidRDefault="005D7E67" w:rsidP="005D7E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121A">
              <w:rPr>
                <w:b/>
                <w:bCs/>
                <w:color w:val="000000"/>
                <w:sz w:val="18"/>
                <w:szCs w:val="18"/>
              </w:rPr>
              <w:t>3</w:t>
            </w:r>
            <w:r w:rsidR="00933E72" w:rsidRPr="0093121A">
              <w:rPr>
                <w:b/>
                <w:bCs/>
                <w:color w:val="000000"/>
                <w:sz w:val="18"/>
                <w:szCs w:val="18"/>
              </w:rPr>
              <w:t> </w:t>
            </w:r>
            <w:r w:rsidRPr="0093121A">
              <w:rPr>
                <w:b/>
                <w:bCs/>
                <w:color w:val="000000"/>
                <w:sz w:val="18"/>
                <w:szCs w:val="18"/>
              </w:rPr>
              <w:t>6</w:t>
            </w:r>
            <w:r w:rsidR="00933E72" w:rsidRPr="0093121A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3E72" w:rsidRPr="00933E72" w:rsidRDefault="00933E72" w:rsidP="0098232D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933E72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33E72" w:rsidRDefault="00933E72" w:rsidP="0098232D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  <w:p w:rsidR="00470C8F" w:rsidRPr="00933E72" w:rsidRDefault="00470C8F" w:rsidP="0098232D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33E72" w:rsidRDefault="00933E72" w:rsidP="0098232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470C8F" w:rsidRPr="00933E72" w:rsidRDefault="00470C8F" w:rsidP="0098232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33E72" w:rsidRDefault="00933E72" w:rsidP="0098232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470C8F" w:rsidRPr="00933E72" w:rsidRDefault="00470C8F" w:rsidP="0098232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33E72" w:rsidRDefault="00933E72" w:rsidP="0098232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470C8F" w:rsidRDefault="00470C8F" w:rsidP="0098232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7D7FB6" w:rsidRDefault="007D7FB6" w:rsidP="0098232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7D7FB6" w:rsidRDefault="007D7FB6" w:rsidP="0098232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7D7FB6" w:rsidRPr="00933E72" w:rsidRDefault="007D7FB6" w:rsidP="0098232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</w:tr>
    </w:tbl>
    <w:p w:rsidR="00A476A3" w:rsidRDefault="00A476A3" w:rsidP="0098232D">
      <w:pPr>
        <w:jc w:val="both"/>
        <w:rPr>
          <w:b/>
          <w:bCs/>
          <w:sz w:val="24"/>
          <w:szCs w:val="24"/>
        </w:rPr>
      </w:pPr>
    </w:p>
    <w:p w:rsidR="0093121A" w:rsidRDefault="0093121A" w:rsidP="0098232D">
      <w:pPr>
        <w:jc w:val="both"/>
        <w:rPr>
          <w:b/>
          <w:bCs/>
          <w:sz w:val="24"/>
          <w:szCs w:val="24"/>
        </w:rPr>
      </w:pPr>
    </w:p>
    <w:tbl>
      <w:tblPr>
        <w:tblW w:w="10830" w:type="dxa"/>
        <w:tblInd w:w="-8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1560"/>
        <w:gridCol w:w="896"/>
        <w:gridCol w:w="1372"/>
        <w:gridCol w:w="1843"/>
        <w:gridCol w:w="1559"/>
        <w:gridCol w:w="1843"/>
        <w:gridCol w:w="1276"/>
      </w:tblGrid>
      <w:tr w:rsidR="000150E5" w:rsidRPr="00DC319D" w:rsidTr="00E8127D">
        <w:trPr>
          <w:trHeight w:val="1250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50E5" w:rsidRPr="00DC319D" w:rsidRDefault="000150E5" w:rsidP="00E8127D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50E5" w:rsidRPr="00DC319D" w:rsidRDefault="000150E5" w:rsidP="000150E5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 xml:space="preserve">Szacowana wartość kwoty przekazów </w:t>
            </w:r>
            <w:r>
              <w:rPr>
                <w:b/>
                <w:bCs/>
                <w:sz w:val="16"/>
                <w:szCs w:val="16"/>
              </w:rPr>
              <w:t xml:space="preserve">zagranicznych </w:t>
            </w:r>
            <w:r w:rsidRPr="00DC319D">
              <w:rPr>
                <w:b/>
                <w:bCs/>
                <w:sz w:val="16"/>
                <w:szCs w:val="16"/>
              </w:rPr>
              <w:t xml:space="preserve">brutto </w:t>
            </w:r>
            <w:r>
              <w:rPr>
                <w:b/>
                <w:bCs/>
                <w:sz w:val="16"/>
                <w:szCs w:val="16"/>
              </w:rPr>
              <w:br/>
            </w:r>
            <w:r w:rsidRPr="00DC319D">
              <w:rPr>
                <w:b/>
                <w:bCs/>
                <w:sz w:val="16"/>
                <w:szCs w:val="16"/>
              </w:rPr>
              <w:t>w zł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50E5" w:rsidRPr="00DC319D" w:rsidRDefault="000150E5" w:rsidP="00E8127D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>Szacowana liczba przekazów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50E5" w:rsidRPr="00DC319D" w:rsidRDefault="000150E5" w:rsidP="000150E5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 xml:space="preserve">Wysokość opłaty </w:t>
            </w:r>
            <w:r w:rsidRPr="00DC319D">
              <w:rPr>
                <w:b/>
                <w:bCs/>
                <w:sz w:val="16"/>
                <w:szCs w:val="16"/>
              </w:rPr>
              <w:br/>
              <w:t>za jeden przekaz</w:t>
            </w:r>
            <w:r>
              <w:rPr>
                <w:b/>
                <w:bCs/>
                <w:sz w:val="16"/>
                <w:szCs w:val="16"/>
              </w:rPr>
              <w:t xml:space="preserve"> zagraniczny</w:t>
            </w:r>
            <w:r w:rsidRPr="00DC319D">
              <w:rPr>
                <w:b/>
                <w:bCs/>
                <w:sz w:val="16"/>
                <w:szCs w:val="16"/>
              </w:rPr>
              <w:t xml:space="preserve"> brutto w zł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50E5" w:rsidRPr="00DC319D" w:rsidRDefault="000150E5" w:rsidP="00E8127D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 xml:space="preserve">Łączna wartość </w:t>
            </w:r>
            <w:r>
              <w:rPr>
                <w:b/>
                <w:sz w:val="16"/>
                <w:szCs w:val="16"/>
              </w:rPr>
              <w:br/>
            </w:r>
            <w:r w:rsidRPr="00DC319D">
              <w:rPr>
                <w:b/>
                <w:sz w:val="16"/>
                <w:szCs w:val="16"/>
              </w:rPr>
              <w:t xml:space="preserve">za przekazy </w:t>
            </w:r>
            <w:r>
              <w:rPr>
                <w:b/>
                <w:sz w:val="16"/>
                <w:szCs w:val="16"/>
              </w:rPr>
              <w:t xml:space="preserve">brutto </w:t>
            </w:r>
            <w:r w:rsidRPr="00DC319D">
              <w:rPr>
                <w:b/>
                <w:sz w:val="16"/>
                <w:szCs w:val="16"/>
              </w:rPr>
              <w:t>(wartość C x wartość D)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50E5" w:rsidRDefault="000150E5" w:rsidP="00E8127D">
            <w:pPr>
              <w:jc w:val="center"/>
              <w:rPr>
                <w:b/>
                <w:sz w:val="16"/>
                <w:szCs w:val="16"/>
              </w:rPr>
            </w:pPr>
          </w:p>
          <w:p w:rsidR="000150E5" w:rsidRPr="00DC319D" w:rsidRDefault="000150E5" w:rsidP="00E8127D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>Wysokość prowizji pobieranej od kwoty jednego przekazu wyrażona w %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0E5" w:rsidRDefault="000150E5" w:rsidP="00E8127D">
            <w:pPr>
              <w:jc w:val="center"/>
              <w:rPr>
                <w:b/>
                <w:sz w:val="16"/>
                <w:szCs w:val="16"/>
              </w:rPr>
            </w:pPr>
          </w:p>
          <w:p w:rsidR="000150E5" w:rsidRDefault="000150E5" w:rsidP="00E8127D">
            <w:pPr>
              <w:jc w:val="center"/>
              <w:rPr>
                <w:b/>
                <w:sz w:val="16"/>
                <w:szCs w:val="16"/>
              </w:rPr>
            </w:pPr>
          </w:p>
          <w:p w:rsidR="000150E5" w:rsidRPr="00DC319D" w:rsidRDefault="000150E5" w:rsidP="00E8127D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>Łączna wartość prowizji</w:t>
            </w:r>
          </w:p>
          <w:p w:rsidR="000150E5" w:rsidRPr="00DC319D" w:rsidRDefault="000150E5" w:rsidP="00E8127D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>(wartość B x wartość F)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0E5" w:rsidRDefault="000150E5" w:rsidP="00E8127D">
            <w:pPr>
              <w:jc w:val="center"/>
              <w:rPr>
                <w:b/>
                <w:sz w:val="16"/>
                <w:szCs w:val="16"/>
              </w:rPr>
            </w:pPr>
          </w:p>
          <w:p w:rsidR="000150E5" w:rsidRDefault="000150E5" w:rsidP="00E8127D">
            <w:pPr>
              <w:jc w:val="center"/>
              <w:rPr>
                <w:b/>
                <w:sz w:val="16"/>
                <w:szCs w:val="16"/>
              </w:rPr>
            </w:pPr>
          </w:p>
          <w:p w:rsidR="000150E5" w:rsidRDefault="000150E5" w:rsidP="00E8127D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>Wartość brutto usługi w zł</w:t>
            </w:r>
          </w:p>
          <w:p w:rsidR="000150E5" w:rsidRPr="00DC319D" w:rsidRDefault="000150E5" w:rsidP="00E8127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(suma E oraz G)</w:t>
            </w:r>
          </w:p>
        </w:tc>
      </w:tr>
      <w:tr w:rsidR="000150E5" w:rsidRPr="00933E72" w:rsidTr="00E8127D">
        <w:trPr>
          <w:trHeight w:val="335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50E5" w:rsidRPr="00933E72" w:rsidRDefault="000150E5" w:rsidP="00E8127D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50E5" w:rsidRPr="00933E72" w:rsidRDefault="000150E5" w:rsidP="00E8127D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B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50E5" w:rsidRPr="00933E72" w:rsidRDefault="000150E5" w:rsidP="00E8127D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C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50E5" w:rsidRPr="00933E72" w:rsidRDefault="000150E5" w:rsidP="00E8127D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D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50E5" w:rsidRPr="00933E72" w:rsidRDefault="000150E5" w:rsidP="00E8127D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50E5" w:rsidRPr="00933E72" w:rsidRDefault="000150E5" w:rsidP="00E8127D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F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50E5" w:rsidRPr="00933E72" w:rsidRDefault="000150E5" w:rsidP="00E8127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50E5" w:rsidRPr="00933E72" w:rsidRDefault="000150E5" w:rsidP="00E8127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H</w:t>
            </w:r>
          </w:p>
        </w:tc>
      </w:tr>
      <w:tr w:rsidR="000150E5" w:rsidRPr="00933E72" w:rsidTr="00E8127D">
        <w:trPr>
          <w:trHeight w:val="559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150E5" w:rsidRPr="0093121A" w:rsidRDefault="000150E5" w:rsidP="000150E5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50E5" w:rsidRPr="0093121A" w:rsidRDefault="000150E5" w:rsidP="00E812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30 000</w:t>
            </w:r>
            <w:r w:rsidRPr="0093121A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150E5" w:rsidRPr="0093121A" w:rsidRDefault="000150E5" w:rsidP="00E812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150E5" w:rsidRPr="00933E72" w:rsidRDefault="000150E5" w:rsidP="00E8127D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933E72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150E5" w:rsidRDefault="000150E5" w:rsidP="00E8127D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  <w:p w:rsidR="000150E5" w:rsidRPr="00933E72" w:rsidRDefault="000150E5" w:rsidP="00E8127D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150E5" w:rsidRDefault="000150E5" w:rsidP="00E8127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0150E5" w:rsidRPr="00933E72" w:rsidRDefault="000150E5" w:rsidP="00E8127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150E5" w:rsidRDefault="000150E5" w:rsidP="00E8127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0150E5" w:rsidRPr="00933E72" w:rsidRDefault="000150E5" w:rsidP="00E8127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150E5" w:rsidRDefault="000150E5" w:rsidP="00E8127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0150E5" w:rsidRDefault="000150E5" w:rsidP="00E8127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0150E5" w:rsidRDefault="000150E5" w:rsidP="00E8127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0150E5" w:rsidRDefault="000150E5" w:rsidP="00E8127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0150E5" w:rsidRPr="00933E72" w:rsidRDefault="000150E5" w:rsidP="00E8127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</w:tr>
    </w:tbl>
    <w:p w:rsidR="0093121A" w:rsidRDefault="0093121A" w:rsidP="0098232D">
      <w:pPr>
        <w:jc w:val="both"/>
        <w:rPr>
          <w:b/>
          <w:bCs/>
          <w:sz w:val="24"/>
          <w:szCs w:val="24"/>
        </w:rPr>
      </w:pPr>
    </w:p>
    <w:tbl>
      <w:tblPr>
        <w:tblW w:w="4592" w:type="dxa"/>
        <w:tblInd w:w="-8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896"/>
        <w:gridCol w:w="1372"/>
        <w:gridCol w:w="1843"/>
      </w:tblGrid>
      <w:tr w:rsidR="007429E6" w:rsidRPr="00DC319D" w:rsidTr="007429E6">
        <w:trPr>
          <w:trHeight w:val="1250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29E6" w:rsidRPr="00DC319D" w:rsidRDefault="007429E6" w:rsidP="00E8127D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lastRenderedPageBreak/>
              <w:t>Lp.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29E6" w:rsidRPr="00DC319D" w:rsidRDefault="007429E6" w:rsidP="000150E5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 xml:space="preserve">Szacowana liczba </w:t>
            </w:r>
            <w:r>
              <w:rPr>
                <w:b/>
                <w:bCs/>
                <w:sz w:val="16"/>
                <w:szCs w:val="16"/>
              </w:rPr>
              <w:t>zwrotów krajowych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29E6" w:rsidRPr="00DC319D" w:rsidRDefault="007429E6" w:rsidP="000150E5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 xml:space="preserve">Wysokość opłaty </w:t>
            </w:r>
            <w:r w:rsidRPr="00DC319D">
              <w:rPr>
                <w:b/>
                <w:bCs/>
                <w:sz w:val="16"/>
                <w:szCs w:val="16"/>
              </w:rPr>
              <w:br/>
              <w:t xml:space="preserve">za jeden </w:t>
            </w:r>
            <w:r>
              <w:rPr>
                <w:b/>
                <w:bCs/>
                <w:sz w:val="16"/>
                <w:szCs w:val="16"/>
              </w:rPr>
              <w:t>zwrot krajowy</w:t>
            </w:r>
            <w:r w:rsidRPr="00DC319D">
              <w:rPr>
                <w:b/>
                <w:bCs/>
                <w:sz w:val="16"/>
                <w:szCs w:val="16"/>
              </w:rPr>
              <w:t xml:space="preserve"> brutto w zł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29E6" w:rsidRPr="00DC319D" w:rsidRDefault="007429E6" w:rsidP="007429E6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 xml:space="preserve">Łączna wartość </w:t>
            </w:r>
            <w:r>
              <w:rPr>
                <w:b/>
                <w:sz w:val="16"/>
                <w:szCs w:val="16"/>
              </w:rPr>
              <w:br/>
            </w:r>
            <w:r w:rsidRPr="00DC319D">
              <w:rPr>
                <w:b/>
                <w:sz w:val="16"/>
                <w:szCs w:val="16"/>
              </w:rPr>
              <w:t xml:space="preserve">za </w:t>
            </w:r>
            <w:r>
              <w:rPr>
                <w:b/>
                <w:sz w:val="16"/>
                <w:szCs w:val="16"/>
              </w:rPr>
              <w:t>zwroty</w:t>
            </w:r>
            <w:r w:rsidRPr="00DC319D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brutto </w:t>
            </w:r>
            <w:r w:rsidRPr="00DC319D">
              <w:rPr>
                <w:b/>
                <w:sz w:val="16"/>
                <w:szCs w:val="16"/>
              </w:rPr>
              <w:t xml:space="preserve">(wartość </w:t>
            </w:r>
            <w:r>
              <w:rPr>
                <w:b/>
                <w:sz w:val="16"/>
                <w:szCs w:val="16"/>
              </w:rPr>
              <w:t>B</w:t>
            </w:r>
            <w:r w:rsidRPr="00DC319D">
              <w:rPr>
                <w:b/>
                <w:sz w:val="16"/>
                <w:szCs w:val="16"/>
              </w:rPr>
              <w:t xml:space="preserve"> x wartość </w:t>
            </w:r>
            <w:r>
              <w:rPr>
                <w:b/>
                <w:sz w:val="16"/>
                <w:szCs w:val="16"/>
              </w:rPr>
              <w:t>C</w:t>
            </w:r>
            <w:r w:rsidRPr="00DC319D">
              <w:rPr>
                <w:b/>
                <w:sz w:val="16"/>
                <w:szCs w:val="16"/>
              </w:rPr>
              <w:t>)</w:t>
            </w:r>
          </w:p>
        </w:tc>
      </w:tr>
      <w:tr w:rsidR="007429E6" w:rsidRPr="00933E72" w:rsidTr="007429E6">
        <w:trPr>
          <w:trHeight w:val="335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29E6" w:rsidRPr="00933E72" w:rsidRDefault="007429E6" w:rsidP="00E8127D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A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29E6" w:rsidRPr="00933E72" w:rsidRDefault="007429E6" w:rsidP="00E8127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29E6" w:rsidRPr="00933E72" w:rsidRDefault="007429E6" w:rsidP="00E8127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29E6" w:rsidRPr="00933E72" w:rsidRDefault="007429E6" w:rsidP="00E8127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</w:t>
            </w:r>
          </w:p>
        </w:tc>
      </w:tr>
      <w:tr w:rsidR="007429E6" w:rsidRPr="00933E72" w:rsidTr="007429E6">
        <w:trPr>
          <w:trHeight w:val="559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429E6" w:rsidRPr="0093121A" w:rsidRDefault="007429E6" w:rsidP="000150E5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3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429E6" w:rsidRPr="0093121A" w:rsidRDefault="007429E6" w:rsidP="00E812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429E6" w:rsidRPr="00933E72" w:rsidRDefault="007429E6" w:rsidP="00E8127D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933E72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429E6" w:rsidRDefault="007429E6" w:rsidP="00E8127D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  <w:p w:rsidR="007429E6" w:rsidRPr="00933E72" w:rsidRDefault="007429E6" w:rsidP="00E8127D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</w:tc>
      </w:tr>
    </w:tbl>
    <w:p w:rsidR="0093121A" w:rsidRDefault="0093121A" w:rsidP="0098232D">
      <w:pPr>
        <w:jc w:val="both"/>
        <w:rPr>
          <w:b/>
          <w:bCs/>
          <w:sz w:val="24"/>
          <w:szCs w:val="24"/>
        </w:rPr>
      </w:pPr>
    </w:p>
    <w:tbl>
      <w:tblPr>
        <w:tblW w:w="4592" w:type="dxa"/>
        <w:tblInd w:w="-8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1127"/>
        <w:gridCol w:w="1314"/>
        <w:gridCol w:w="1684"/>
      </w:tblGrid>
      <w:tr w:rsidR="007429E6" w:rsidRPr="00DC319D" w:rsidTr="007429E6">
        <w:trPr>
          <w:trHeight w:val="1250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29E6" w:rsidRPr="00DC319D" w:rsidRDefault="007429E6" w:rsidP="00E8127D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29E6" w:rsidRPr="00DC319D" w:rsidRDefault="007429E6" w:rsidP="007429E6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 xml:space="preserve">Szacowana liczba </w:t>
            </w:r>
            <w:r>
              <w:rPr>
                <w:b/>
                <w:bCs/>
                <w:sz w:val="16"/>
                <w:szCs w:val="16"/>
              </w:rPr>
              <w:t>zwrotów zagranicznych</w:t>
            </w:r>
          </w:p>
        </w:tc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29E6" w:rsidRPr="00DC319D" w:rsidRDefault="007429E6" w:rsidP="007429E6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 xml:space="preserve">Wysokość opłaty </w:t>
            </w:r>
            <w:r w:rsidRPr="00DC319D">
              <w:rPr>
                <w:b/>
                <w:bCs/>
                <w:sz w:val="16"/>
                <w:szCs w:val="16"/>
              </w:rPr>
              <w:br/>
              <w:t xml:space="preserve">za jeden </w:t>
            </w:r>
            <w:r>
              <w:rPr>
                <w:b/>
                <w:bCs/>
                <w:sz w:val="16"/>
                <w:szCs w:val="16"/>
              </w:rPr>
              <w:t>zwrot zagraniczny</w:t>
            </w:r>
            <w:r w:rsidRPr="00DC319D">
              <w:rPr>
                <w:b/>
                <w:bCs/>
                <w:sz w:val="16"/>
                <w:szCs w:val="16"/>
              </w:rPr>
              <w:t xml:space="preserve"> brutto w zł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29E6" w:rsidRPr="00DC319D" w:rsidRDefault="007429E6" w:rsidP="007429E6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 xml:space="preserve">Łączna wartość </w:t>
            </w:r>
            <w:r>
              <w:rPr>
                <w:b/>
                <w:sz w:val="16"/>
                <w:szCs w:val="16"/>
              </w:rPr>
              <w:br/>
            </w:r>
            <w:r w:rsidRPr="00DC319D">
              <w:rPr>
                <w:b/>
                <w:sz w:val="16"/>
                <w:szCs w:val="16"/>
              </w:rPr>
              <w:t xml:space="preserve">za </w:t>
            </w:r>
            <w:r>
              <w:rPr>
                <w:b/>
                <w:sz w:val="16"/>
                <w:szCs w:val="16"/>
              </w:rPr>
              <w:t>zwroty</w:t>
            </w:r>
            <w:r w:rsidRPr="00DC319D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brutto </w:t>
            </w:r>
            <w:r w:rsidRPr="00DC319D">
              <w:rPr>
                <w:b/>
                <w:sz w:val="16"/>
                <w:szCs w:val="16"/>
              </w:rPr>
              <w:t xml:space="preserve">(wartość </w:t>
            </w:r>
            <w:r>
              <w:rPr>
                <w:b/>
                <w:sz w:val="16"/>
                <w:szCs w:val="16"/>
              </w:rPr>
              <w:t>B</w:t>
            </w:r>
            <w:r w:rsidRPr="00DC319D">
              <w:rPr>
                <w:b/>
                <w:sz w:val="16"/>
                <w:szCs w:val="16"/>
              </w:rPr>
              <w:t xml:space="preserve"> x wartość </w:t>
            </w:r>
            <w:r>
              <w:rPr>
                <w:b/>
                <w:sz w:val="16"/>
                <w:szCs w:val="16"/>
              </w:rPr>
              <w:t>C</w:t>
            </w:r>
            <w:r w:rsidRPr="00DC319D">
              <w:rPr>
                <w:b/>
                <w:sz w:val="16"/>
                <w:szCs w:val="16"/>
              </w:rPr>
              <w:t>)</w:t>
            </w:r>
          </w:p>
        </w:tc>
      </w:tr>
      <w:tr w:rsidR="007429E6" w:rsidRPr="00933E72" w:rsidTr="007429E6">
        <w:trPr>
          <w:trHeight w:val="335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29E6" w:rsidRPr="00933E72" w:rsidRDefault="007429E6" w:rsidP="00E8127D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A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29E6" w:rsidRPr="00933E72" w:rsidRDefault="007429E6" w:rsidP="00E8127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</w:t>
            </w:r>
          </w:p>
        </w:tc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29E6" w:rsidRPr="00933E72" w:rsidRDefault="007429E6" w:rsidP="00E8127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</w:t>
            </w:r>
          </w:p>
        </w:tc>
        <w:tc>
          <w:tcPr>
            <w:tcW w:w="1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29E6" w:rsidRPr="00933E72" w:rsidRDefault="007429E6" w:rsidP="00E8127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</w:t>
            </w:r>
          </w:p>
        </w:tc>
      </w:tr>
      <w:tr w:rsidR="007429E6" w:rsidRPr="00933E72" w:rsidTr="007429E6">
        <w:trPr>
          <w:trHeight w:val="559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429E6" w:rsidRPr="0093121A" w:rsidRDefault="007429E6" w:rsidP="007429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4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429E6" w:rsidRPr="0093121A" w:rsidRDefault="007429E6" w:rsidP="00E812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429E6" w:rsidRPr="00933E72" w:rsidRDefault="007429E6" w:rsidP="00E8127D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933E72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429E6" w:rsidRDefault="007429E6" w:rsidP="00E8127D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  <w:p w:rsidR="007429E6" w:rsidRPr="00933E72" w:rsidRDefault="007429E6" w:rsidP="00E8127D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</w:tc>
      </w:tr>
    </w:tbl>
    <w:p w:rsidR="007429E6" w:rsidRDefault="004C579A" w:rsidP="007429E6">
      <w:pPr>
        <w:spacing w:line="312" w:lineRule="auto"/>
        <w:ind w:left="2124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    </w:t>
      </w:r>
      <w:r w:rsidR="00840F3D">
        <w:rPr>
          <w:rFonts w:ascii="Garamond" w:hAnsi="Garamond" w:cs="Arial"/>
          <w:b/>
          <w:sz w:val="22"/>
          <w:szCs w:val="22"/>
        </w:rPr>
        <w:t xml:space="preserve">     </w:t>
      </w:r>
      <w:r>
        <w:rPr>
          <w:rFonts w:ascii="Garamond" w:hAnsi="Garamond" w:cs="Arial"/>
          <w:b/>
          <w:sz w:val="22"/>
          <w:szCs w:val="22"/>
        </w:rPr>
        <w:t xml:space="preserve">   </w:t>
      </w:r>
    </w:p>
    <w:p w:rsidR="007429E6" w:rsidRDefault="007429E6" w:rsidP="007429E6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7429E6" w:rsidRDefault="007429E6" w:rsidP="007429E6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Wartość brutto ceny oferty w pakiecie III (suma wartości brutto z pkt od 1 do 4):</w:t>
      </w:r>
    </w:p>
    <w:p w:rsidR="007429E6" w:rsidRDefault="007429E6" w:rsidP="007429E6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7429E6" w:rsidRDefault="007429E6" w:rsidP="007429E6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7429E6" w:rsidRDefault="007429E6" w:rsidP="007429E6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……………………………………………………………….. zł brutto</w:t>
      </w:r>
    </w:p>
    <w:p w:rsidR="007429E6" w:rsidRDefault="007429E6" w:rsidP="007429E6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7429E6" w:rsidRDefault="007429E6" w:rsidP="0098232D">
      <w:pPr>
        <w:spacing w:line="312" w:lineRule="auto"/>
        <w:ind w:left="2124"/>
        <w:jc w:val="both"/>
        <w:rPr>
          <w:rFonts w:ascii="Garamond" w:hAnsi="Garamond" w:cs="Arial"/>
          <w:b/>
          <w:sz w:val="22"/>
          <w:szCs w:val="22"/>
        </w:rPr>
      </w:pPr>
    </w:p>
    <w:p w:rsidR="004C579A" w:rsidRPr="003F30CF" w:rsidRDefault="004C579A" w:rsidP="0098232D">
      <w:pPr>
        <w:spacing w:line="312" w:lineRule="auto"/>
        <w:ind w:left="2124"/>
        <w:jc w:val="both"/>
        <w:rPr>
          <w:rFonts w:ascii="Garamond" w:hAnsi="Garamond" w:cs="Arial"/>
          <w:b/>
          <w:sz w:val="22"/>
          <w:szCs w:val="22"/>
        </w:rPr>
      </w:pPr>
      <w:r w:rsidRPr="003F30CF">
        <w:rPr>
          <w:rFonts w:ascii="Garamond" w:hAnsi="Garamond" w:cs="Arial"/>
          <w:b/>
          <w:sz w:val="22"/>
          <w:szCs w:val="22"/>
        </w:rPr>
        <w:t>Imię i nazwisko upełnomocnionego przedstawiciela Wykonawcy:</w:t>
      </w:r>
    </w:p>
    <w:p w:rsidR="004C579A" w:rsidRPr="003F30CF" w:rsidRDefault="004C579A" w:rsidP="0098232D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4C579A" w:rsidRPr="003F30CF" w:rsidRDefault="0063499F" w:rsidP="0098232D">
      <w:pPr>
        <w:spacing w:line="312" w:lineRule="auto"/>
        <w:ind w:left="3540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</w:t>
      </w:r>
      <w:r w:rsidR="004C579A" w:rsidRPr="003F30CF">
        <w:rPr>
          <w:rFonts w:ascii="Garamond" w:hAnsi="Garamond" w:cs="Arial"/>
          <w:b/>
          <w:sz w:val="22"/>
          <w:szCs w:val="22"/>
        </w:rPr>
        <w:t xml:space="preserve"> ................</w:t>
      </w:r>
      <w:r>
        <w:rPr>
          <w:rFonts w:ascii="Garamond" w:hAnsi="Garamond" w:cs="Arial"/>
          <w:b/>
          <w:sz w:val="22"/>
          <w:szCs w:val="22"/>
        </w:rPr>
        <w:t>.</w:t>
      </w:r>
      <w:r w:rsidR="004C579A" w:rsidRPr="003F30CF">
        <w:rPr>
          <w:rFonts w:ascii="Garamond" w:hAnsi="Garamond" w:cs="Arial"/>
          <w:b/>
          <w:sz w:val="22"/>
          <w:szCs w:val="22"/>
        </w:rPr>
        <w:t>.............................., ….......................................</w:t>
      </w:r>
    </w:p>
    <w:p w:rsidR="004C579A" w:rsidRPr="003F30CF" w:rsidRDefault="004C579A" w:rsidP="0098232D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Data ........................................</w:t>
      </w:r>
    </w:p>
    <w:p w:rsidR="004C579A" w:rsidRPr="003F30CF" w:rsidRDefault="004C579A" w:rsidP="0098232D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4C579A" w:rsidRPr="00853F09" w:rsidRDefault="004C579A" w:rsidP="00853F09">
      <w:pPr>
        <w:spacing w:line="312" w:lineRule="auto"/>
        <w:ind w:left="2160"/>
        <w:jc w:val="both"/>
        <w:rPr>
          <w:rFonts w:ascii="Garamond" w:hAnsi="Garamond" w:cs="Arial"/>
          <w:sz w:val="22"/>
          <w:szCs w:val="22"/>
        </w:rPr>
      </w:pPr>
      <w:r w:rsidRPr="003F30CF">
        <w:rPr>
          <w:rFonts w:ascii="Garamond" w:hAnsi="Garamond" w:cs="Arial"/>
          <w:b/>
          <w:sz w:val="22"/>
          <w:szCs w:val="22"/>
        </w:rPr>
        <w:t xml:space="preserve">       </w:t>
      </w: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podpis      .............................................., ….......................................</w:t>
      </w:r>
    </w:p>
    <w:sectPr w:rsidR="004C579A" w:rsidRPr="00853F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53A" w:rsidRDefault="000F553A" w:rsidP="00CF40C7">
      <w:r>
        <w:separator/>
      </w:r>
    </w:p>
  </w:endnote>
  <w:endnote w:type="continuationSeparator" w:id="0">
    <w:p w:rsidR="000F553A" w:rsidRDefault="000F553A" w:rsidP="00CF4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99897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33DFD" w:rsidRDefault="00333DFD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0A8" w:rsidRPr="00F410A8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333DFD" w:rsidRDefault="00333D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53A" w:rsidRDefault="000F553A" w:rsidP="00CF40C7">
      <w:r>
        <w:separator/>
      </w:r>
    </w:p>
  </w:footnote>
  <w:footnote w:type="continuationSeparator" w:id="0">
    <w:p w:rsidR="000F553A" w:rsidRDefault="000F553A" w:rsidP="00CF4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0C7" w:rsidRPr="00CF40C7" w:rsidRDefault="00CF40C7" w:rsidP="00CF40C7">
    <w:pPr>
      <w:pStyle w:val="Nagwek2"/>
      <w:jc w:val="left"/>
      <w:rPr>
        <w:rFonts w:ascii="Garamond" w:hAnsi="Garamond" w:cs="Arial"/>
        <w:b/>
        <w:i w:val="0"/>
        <w:color w:val="C00000"/>
      </w:rPr>
    </w:pPr>
    <w:r w:rsidRPr="00CF40C7">
      <w:rPr>
        <w:rFonts w:ascii="Garamond" w:hAnsi="Garamond" w:cs="Arial"/>
        <w:b/>
        <w:i w:val="0"/>
        <w:color w:val="000000"/>
      </w:rPr>
      <w:t>Nr zamówienia: 2</w:t>
    </w:r>
    <w:r w:rsidR="00F410A8">
      <w:rPr>
        <w:rFonts w:ascii="Garamond" w:hAnsi="Garamond" w:cs="Arial"/>
        <w:b/>
        <w:i w:val="0"/>
        <w:color w:val="000000"/>
      </w:rPr>
      <w:t>6</w:t>
    </w:r>
    <w:r w:rsidRPr="00CF40C7">
      <w:rPr>
        <w:rFonts w:ascii="Garamond" w:hAnsi="Garamond" w:cs="Arial"/>
        <w:b/>
        <w:i w:val="0"/>
        <w:color w:val="000000"/>
      </w:rPr>
      <w:t>/</w:t>
    </w:r>
    <w:proofErr w:type="spellStart"/>
    <w:r w:rsidR="00292A76">
      <w:rPr>
        <w:rFonts w:ascii="Garamond" w:hAnsi="Garamond" w:cs="Arial"/>
        <w:b/>
        <w:i w:val="0"/>
        <w:color w:val="000000"/>
      </w:rPr>
      <w:t>us</w:t>
    </w:r>
    <w:proofErr w:type="spellEnd"/>
    <w:r w:rsidRPr="00CF40C7">
      <w:rPr>
        <w:rFonts w:ascii="Garamond" w:hAnsi="Garamond" w:cs="Arial"/>
        <w:b/>
        <w:i w:val="0"/>
        <w:color w:val="000000"/>
      </w:rPr>
      <w:t>/201</w:t>
    </w:r>
    <w:r w:rsidR="00864E2B">
      <w:rPr>
        <w:rFonts w:ascii="Garamond" w:hAnsi="Garamond" w:cs="Arial"/>
        <w:b/>
        <w:i w:val="0"/>
        <w:color w:val="000000"/>
      </w:rPr>
      <w:t>6</w:t>
    </w:r>
    <w:r w:rsidRPr="00CF40C7">
      <w:rPr>
        <w:rFonts w:ascii="Garamond" w:hAnsi="Garamond" w:cs="Arial"/>
        <w:b/>
        <w:i w:val="0"/>
        <w:color w:val="C00000"/>
      </w:rPr>
      <w:t xml:space="preserve"> </w:t>
    </w:r>
    <w:r w:rsidR="00933E72">
      <w:rPr>
        <w:rFonts w:ascii="Garamond" w:hAnsi="Garamond" w:cs="Arial"/>
        <w:b/>
        <w:i w:val="0"/>
        <w:color w:val="C00000"/>
      </w:rPr>
      <w:t xml:space="preserve">         </w:t>
    </w:r>
    <w:r w:rsidRPr="00CF40C7">
      <w:rPr>
        <w:rFonts w:ascii="Garamond" w:hAnsi="Garamond" w:cs="Arial"/>
        <w:b/>
        <w:i w:val="0"/>
        <w:color w:val="C00000"/>
      </w:rPr>
      <w:t xml:space="preserve">    </w:t>
    </w:r>
    <w:r w:rsidRPr="00CF40C7">
      <w:rPr>
        <w:rFonts w:ascii="Garamond" w:hAnsi="Garamond" w:cs="Arial"/>
        <w:b/>
        <w:i w:val="0"/>
        <w:color w:val="000000"/>
      </w:rPr>
      <w:t>formularz opis przedmiotu  zamówienia i kalkulacja cenowa pakiet I</w:t>
    </w:r>
    <w:r w:rsidR="00933E72">
      <w:rPr>
        <w:rFonts w:ascii="Garamond" w:hAnsi="Garamond" w:cs="Arial"/>
        <w:b/>
        <w:i w:val="0"/>
        <w:color w:val="000000"/>
      </w:rPr>
      <w:t>II</w:t>
    </w:r>
  </w:p>
  <w:p w:rsidR="00CF40C7" w:rsidRPr="00CF40C7" w:rsidRDefault="00CF40C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60EAD"/>
    <w:multiLevelType w:val="hybridMultilevel"/>
    <w:tmpl w:val="4A5AB50A"/>
    <w:lvl w:ilvl="0" w:tplc="10C6BB54">
      <w:start w:val="1"/>
      <w:numFmt w:val="upperLetter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891AB4"/>
    <w:multiLevelType w:val="hybridMultilevel"/>
    <w:tmpl w:val="F082633E"/>
    <w:lvl w:ilvl="0" w:tplc="2F44A50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6A3"/>
    <w:rsid w:val="000150E5"/>
    <w:rsid w:val="00030AEB"/>
    <w:rsid w:val="000A052C"/>
    <w:rsid w:val="000A78AA"/>
    <w:rsid w:val="000F553A"/>
    <w:rsid w:val="001C5842"/>
    <w:rsid w:val="002217F3"/>
    <w:rsid w:val="002755C7"/>
    <w:rsid w:val="00292A76"/>
    <w:rsid w:val="003204AE"/>
    <w:rsid w:val="00333DFD"/>
    <w:rsid w:val="00366AFB"/>
    <w:rsid w:val="003737FA"/>
    <w:rsid w:val="00394B88"/>
    <w:rsid w:val="003A73AF"/>
    <w:rsid w:val="003D58E2"/>
    <w:rsid w:val="003D7F08"/>
    <w:rsid w:val="00402210"/>
    <w:rsid w:val="00470C8F"/>
    <w:rsid w:val="004C579A"/>
    <w:rsid w:val="004E700A"/>
    <w:rsid w:val="00500E06"/>
    <w:rsid w:val="00546396"/>
    <w:rsid w:val="005514FE"/>
    <w:rsid w:val="00562698"/>
    <w:rsid w:val="005643CE"/>
    <w:rsid w:val="00566BCB"/>
    <w:rsid w:val="005C5A67"/>
    <w:rsid w:val="005D7E67"/>
    <w:rsid w:val="005E0F6A"/>
    <w:rsid w:val="0063499F"/>
    <w:rsid w:val="00695F1F"/>
    <w:rsid w:val="006D14DA"/>
    <w:rsid w:val="007231CD"/>
    <w:rsid w:val="00740126"/>
    <w:rsid w:val="007429E6"/>
    <w:rsid w:val="007D7FB6"/>
    <w:rsid w:val="00811354"/>
    <w:rsid w:val="00836857"/>
    <w:rsid w:val="00840F3D"/>
    <w:rsid w:val="008424D6"/>
    <w:rsid w:val="00853F09"/>
    <w:rsid w:val="00864E2B"/>
    <w:rsid w:val="00873007"/>
    <w:rsid w:val="00884B11"/>
    <w:rsid w:val="008D1228"/>
    <w:rsid w:val="0090057A"/>
    <w:rsid w:val="00914DF6"/>
    <w:rsid w:val="0092674F"/>
    <w:rsid w:val="009306C3"/>
    <w:rsid w:val="0093121A"/>
    <w:rsid w:val="00933E72"/>
    <w:rsid w:val="00952EC6"/>
    <w:rsid w:val="0098232D"/>
    <w:rsid w:val="009A1B85"/>
    <w:rsid w:val="009A436E"/>
    <w:rsid w:val="009B29E5"/>
    <w:rsid w:val="009C2FC9"/>
    <w:rsid w:val="009D63BD"/>
    <w:rsid w:val="00A12E5B"/>
    <w:rsid w:val="00A476A3"/>
    <w:rsid w:val="00A629B3"/>
    <w:rsid w:val="00A95489"/>
    <w:rsid w:val="00B76292"/>
    <w:rsid w:val="00BF42A2"/>
    <w:rsid w:val="00C268A2"/>
    <w:rsid w:val="00C269B4"/>
    <w:rsid w:val="00CA3F78"/>
    <w:rsid w:val="00CF40C7"/>
    <w:rsid w:val="00DC0D14"/>
    <w:rsid w:val="00DC319D"/>
    <w:rsid w:val="00E20BAE"/>
    <w:rsid w:val="00E36DAC"/>
    <w:rsid w:val="00E6797B"/>
    <w:rsid w:val="00E959DA"/>
    <w:rsid w:val="00EA0C3C"/>
    <w:rsid w:val="00ED1874"/>
    <w:rsid w:val="00F410A8"/>
    <w:rsid w:val="00FF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85AD8D-FD58-4D93-8A7D-83C5616F8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7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F40C7"/>
    <w:pPr>
      <w:keepNext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D18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476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A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40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40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40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40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F40C7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C579A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ED187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6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F53B1-028C-49F7-9610-6F79D178C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1059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Czuba</dc:creator>
  <cp:lastModifiedBy>Partyka Mariusz</cp:lastModifiedBy>
  <cp:revision>6</cp:revision>
  <cp:lastPrinted>2017-01-03T11:31:00Z</cp:lastPrinted>
  <dcterms:created xsi:type="dcterms:W3CDTF">2017-01-03T10:55:00Z</dcterms:created>
  <dcterms:modified xsi:type="dcterms:W3CDTF">2017-01-03T12:51:00Z</dcterms:modified>
</cp:coreProperties>
</file>